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בעיני ילד</w:t>
      </w:r>
    </w:p>
    <w:p>
      <w:pPr>
        <w:bidi/>
        <w:jc w:val="right"/>
      </w:pPr>
      <w:r>
        <w:rPr>
          <w:rFonts w:ascii="Arial" w:hAnsi="Arial" w:cs="Arial"/>
          <w:b w:val="0"/>
          <w:color w:val="555555"/>
          <w:rtl/>
        </w:rPr>
        <w:t>שלום עליכם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(ילד במשפחה) · 2–ב (פורים) · 3–ב (מצבה מפוארת עם מעלות טובות) · 4–א (לסעודת פורים אצל הדוד) · 5–ב (פחד)</w:t>
      </w:r>
    </w:p>
    <w:p>
      <w:pPr>
        <w:bidi/>
        <w:spacing w:after="60"/>
        <w:jc w:val="right"/>
      </w:pPr>
      <w:r>
        <w:rPr>
          <w:rFonts w:ascii="Arial" w:hAnsi="Arial" w:cs="Arial"/>
          <w:b w:val="0"/>
          <w:rtl/>
        </w:rPr>
        <w:t>תרגיל 2: 1–נכון · 2–נכון · 3–לא נכון (החתן הזבן – חסר טקט) · 4–לא נכון (הדוד הרץ – קפדן ומאיים)</w:t>
      </w:r>
    </w:p>
    <w:p>
      <w:pPr>
        <w:bidi/>
        <w:spacing w:after="60"/>
        <w:jc w:val="right"/>
      </w:pPr>
      <w:r>
        <w:rPr>
          <w:rFonts w:ascii="Arial" w:hAnsi="Arial" w:cs="Arial"/>
          <w:b w:val="0"/>
          <w:rtl/>
        </w:rPr>
        <w:t>תרגיל 3: 1) לסעודת פורים אצל הדוד הרץ, אחיה העשיר של האם. המשפחה תלויה בו ורוצה לרצות אותו, ולכן כולם מתלבשים יפה ומתכוננים בלחץ. | 2) הוא מתנהג בחופשיות כאילו הוא בביתו: מדבר בקול על הבוץ וחושש לערדליו, מוציא ממחטה גדולה וריחנית. אבא מציג אותו בלחש, כאילו הודה בפשע. | 3) כשבן משפחה שר בקול משונה, הילד פורץ בצחוק, מקבל סטירה, וכל הילדים צוחקים שוב. בסוף הוא מסולק למטבח, לרחוב ולביתו, בוכה ופגוע.</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2–ד · 3–ב · 4–ג</w:t>
      </w:r>
    </w:p>
    <w:p>
      <w:pPr>
        <w:bidi/>
        <w:spacing w:after="60"/>
        <w:jc w:val="right"/>
      </w:pPr>
      <w:r>
        <w:rPr>
          <w:rFonts w:ascii="Arial" w:hAnsi="Arial" w:cs="Arial"/>
          <w:b w:val="0"/>
          <w:rtl/>
        </w:rPr>
        <w:t>תרגיל 5: 1–מספר · 2–אירוניה · 3–דימוי</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הילד רואה בכנות את מה שהמבוגרים מעדיפים להעלים: שכולם מפחדים מהדוד ולא אוהבים אותו, שהם מתנהגים בצביעות כדי לרצות עשיר. הוא מספר את הדברים בתמימות, ודווקא כך הם נחשפים.</w:t>
      </w:r>
    </w:p>
    <w:p>
      <w:pPr>
        <w:bidi/>
        <w:spacing w:after="60"/>
        <w:jc w:val="right"/>
      </w:pPr>
      <w:r>
        <w:rPr>
          <w:rFonts w:ascii="Arial" w:hAnsi="Arial" w:cs="Arial"/>
          <w:b w:val="0"/>
          <w:rtl/>
        </w:rPr>
        <w:t>תרגיל 7: הצחוק הוא תגובה טבעית ואמיתית למצב מגוחך ומלא מתח. הוא 'שובר' את השקט המזויף. העונש שהוא מקבל מראה שבעולם המבוגרים אסור לומר את האמת בקול.</w:t>
      </w:r>
    </w:p>
    <w:p>
      <w:pPr>
        <w:bidi/>
        <w:spacing w:after="60"/>
        <w:jc w:val="right"/>
      </w:pPr>
      <w:r>
        <w:rPr>
          <w:rFonts w:ascii="Arial" w:hAnsi="Arial" w:cs="Arial"/>
          <w:b w:val="0"/>
          <w:rtl/>
        </w:rPr>
        <w:t>תרגיל 8: תשובה אישית מנומקת: למשל, כן – מתוך כבוד משפחתי ותלות כלכלית; או לא – כי ההתנהגות הזאת מלמדת את הילדים צביעות ופחד.</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מתי מותר ומתי כדאי לומר את האמת גם כשהיא לא נוחה למבוגרים?</w:t>
      </w:r>
    </w:p>
    <w:p>
      <w:pPr>
        <w:bidi/>
        <w:jc w:val="right"/>
      </w:pPr>
      <w:r>
        <w:rPr>
          <w:rFonts w:ascii="Arial" w:hAnsi="Arial" w:cs="Arial"/>
          <w:b w:val="0"/>
          <w:rtl/>
        </w:rPr>
        <w:t>• הזמינו דוגמאות מחיי היום-יום בלי לחשוף סיפורים אישיים רגישים; השיתוף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בעיני ילד</w:t>
      </w:r>
    </w:p>
    <w:p>
      <w:pPr>
        <w:bidi/>
        <w:jc w:val="right"/>
      </w:pPr>
      <w:r>
        <w:rPr>
          <w:rFonts w:ascii="Arial" w:hAnsi="Arial" w:cs="Arial"/>
          <w:b w:val="0"/>
          <w:color w:val="555555"/>
          <w:rtl/>
        </w:rPr>
        <w:t>שלום עליכם · סיפור קצר · הסיפור הקצר</w:t>
      </w:r>
    </w:p>
    <w:p>
      <w:pPr>
        <w:bidi/>
        <w:jc w:val="right"/>
      </w:pPr>
      <w:r>
        <w:rPr>
          <w:rFonts w:ascii="Arial" w:hAnsi="Arial" w:cs="Arial"/>
          <w:b w:val="0"/>
          <w:rtl/>
        </w:rPr>
        <w:t>תזכורת קצרה: המספר הוא ילד שאמו 'מטפלת' בלי הרף באפו ומבקשת שיתנהג כמו בן אדם. לקראת פורים כל המשפחה מתרגשת ומתכוננת לסעודה אצל הדוד הרץ, אחיה העשיר של האם, אף שבסתר אף אחד לא אוהב אותו. האחיות תופרות שמלות, האם מתקנת כפתורים, והחתן של האחות הגדולה – זבן פשוט וגס – מצטרף ומביך את כולם. ליד שולחנו של הדוד שוררים שתיקה ופחד, וכשהדוד דורש שישירו, אחד מבני המשפחה שר בקול מוזר ומזויף. הילד פורץ בצחוק, מקבל סטירות, צוחק שוב, ולבסוף מסולק הביתה בבכי. הסיפור נגמר בתיאור המצבה המפוארת של הדוד הרץ, שעליה חרותות רק מעלות טובות.</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מספר את הסיפור?</w:t>
      </w:r>
    </w:p>
    <w:p>
      <w:pPr>
        <w:bidi/>
        <w:spacing w:after="120"/>
        <w:jc w:val="right"/>
      </w:pPr>
      <w:r>
        <w:rPr>
          <w:rFonts w:ascii="Arial" w:hAnsi="Arial" w:cs="Arial"/>
          <w:b w:val="0"/>
          <w:rtl/>
        </w:rPr>
        <w:t xml:space="preserve">     א. הדוד הרץ     ב. ילד במשפחה     ג. האם     ד. מספר כל-יודע</w:t>
      </w:r>
    </w:p>
    <w:p>
      <w:pPr>
        <w:bidi/>
        <w:jc w:val="right"/>
      </w:pPr>
      <w:r>
        <w:rPr>
          <w:rFonts w:ascii="Arial" w:hAnsi="Arial" w:cs="Arial"/>
          <w:b w:val="0"/>
          <w:rtl/>
        </w:rPr>
        <w:t>2) לאיזה חג קשורה הסעודה?</w:t>
      </w:r>
    </w:p>
    <w:p>
      <w:pPr>
        <w:bidi/>
        <w:spacing w:after="120"/>
        <w:jc w:val="right"/>
      </w:pPr>
      <w:r>
        <w:rPr>
          <w:rFonts w:ascii="Arial" w:hAnsi="Arial" w:cs="Arial"/>
          <w:b w:val="0"/>
          <w:rtl/>
        </w:rPr>
        <w:t xml:space="preserve">     א. פסח     ב. פורים     ג. חנוכה     ד. סוכות</w:t>
      </w:r>
    </w:p>
    <w:p>
      <w:pPr>
        <w:bidi/>
        <w:jc w:val="right"/>
      </w:pPr>
      <w:r>
        <w:rPr>
          <w:rFonts w:ascii="Arial" w:hAnsi="Arial" w:cs="Arial"/>
          <w:b w:val="0"/>
          <w:rtl/>
        </w:rPr>
        <w:t>3) מה מופיע בסוף הסיפור?</w:t>
      </w:r>
    </w:p>
    <w:p>
      <w:pPr>
        <w:bidi/>
        <w:spacing w:after="120"/>
        <w:jc w:val="right"/>
      </w:pPr>
      <w:r>
        <w:rPr>
          <w:rFonts w:ascii="Arial" w:hAnsi="Arial" w:cs="Arial"/>
          <w:b w:val="0"/>
          <w:rtl/>
        </w:rPr>
        <w:t xml:space="preserve">     א. חתונה     ב. מצבה מפוארת עם מעלות טובות     ג. מכתב     ד. מתנה</w:t>
      </w:r>
    </w:p>
    <w:p>
      <w:pPr>
        <w:bidi/>
        <w:jc w:val="right"/>
      </w:pPr>
      <w:r>
        <w:rPr>
          <w:rFonts w:ascii="Arial" w:hAnsi="Arial" w:cs="Arial"/>
          <w:b w:val="0"/>
          <w:rtl/>
        </w:rPr>
        <w:t>4) לאן הולכת המשפחה?</w:t>
      </w:r>
    </w:p>
    <w:p>
      <w:pPr>
        <w:bidi/>
        <w:spacing w:after="120"/>
        <w:jc w:val="right"/>
      </w:pPr>
      <w:r>
        <w:rPr>
          <w:rFonts w:ascii="Arial" w:hAnsi="Arial" w:cs="Arial"/>
          <w:b w:val="0"/>
          <w:rtl/>
        </w:rPr>
        <w:t xml:space="preserve">     א. לסעודת פורים אצל הדוד     ב. לבית הספר     ג. לשוק</w:t>
      </w:r>
    </w:p>
    <w:p>
      <w:pPr>
        <w:bidi/>
        <w:jc w:val="right"/>
      </w:pPr>
      <w:r>
        <w:rPr>
          <w:rFonts w:ascii="Arial" w:hAnsi="Arial" w:cs="Arial"/>
          <w:b w:val="0"/>
          <w:rtl/>
        </w:rPr>
        <w:t>5) מה מרגישים כולם ליד הדוד?</w:t>
      </w:r>
    </w:p>
    <w:p>
      <w:pPr>
        <w:bidi/>
        <w:spacing w:after="120"/>
        <w:jc w:val="right"/>
      </w:pPr>
      <w:r>
        <w:rPr>
          <w:rFonts w:ascii="Arial" w:hAnsi="Arial" w:cs="Arial"/>
          <w:b w:val="0"/>
          <w:rtl/>
        </w:rPr>
        <w:t xml:space="preserve">     א. שמחה     ב. פחד     ג. רעב בלבד</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האם – לחוצה ומתביישת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הילד המספר – כן ושובב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החתן הזבן – כן ושובב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הדוד הרץ – לחוצה ומתביישת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לאן יוצאת המשפחה בפורים, ולמה ההכנות כל כך גדולות?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עושה החתן של מרים-רייזל שמביך את המשפחה?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קורה לילד בסוף הסעודה?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מספר בגוף ראשון – ילד. הוא תמים, אבל דרכו אנחנו מבינים יותר ממה שהוא עצמו אומר.</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מרים-רייזל המובכת 'לוהטת כמו גג קש שאחזה בו הלהבה' – דימוי מוגזם ומצחיק שמראה את הבושה.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רצף 'צחוק – סטירה – צחוק – מכות' חוזר שוב ושוב ויוצר הומור ועצב יחד.</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המצבה מהללת את הדוד כאדם טוב ונדיב, אף שכל הסיפור הראה אותו קפדן ומפחיד.</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מספר   |   דימוי   |   אירוניה</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פער בין מה שנאמר או מצופה לבין מה שקורה באמת</w:t>
      </w:r>
    </w:p>
    <w:p>
      <w:pPr>
        <w:bidi/>
        <w:spacing w:after="120"/>
        <w:jc w:val="right"/>
      </w:pPr>
      <w:r>
        <w:rPr>
          <w:rFonts w:ascii="Arial" w:hAnsi="Arial" w:cs="Arial"/>
          <w:b w:val="0"/>
          <w:rtl/>
        </w:rPr>
        <w:t>3) ______ – השוואה בין שני דברים בעזרת מילת השוואה: כמו, כ־, דומה ל־</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למה הסיפור נקרא 'בעיני ילד'? מה הילד רואה שהמבוגרים מסתירים?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מבטא צחוקו של הילד בסעודה?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המשפחה הייתה צריכה להמשיך ללכת לסעודות אצל הדוד?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סעודת הפורים מנקודת המבט של הדוד הרץ או של האם. מה כל אחד מהם הרגיש? שמרו על פרטי העלילה.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בעיני ילד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